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F" w:rsidRPr="00B1121F" w:rsidRDefault="00B1121F" w:rsidP="00B1121F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bookmarkStart w:id="0" w:name="_GoBack"/>
      <w:r w:rsidRPr="00B1121F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КОНТАКТНЫЕ ДАННЫЕ СЛУЖБ</w:t>
      </w:r>
      <w:bookmarkEnd w:id="0"/>
      <w:r w:rsidRPr="00B1121F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 xml:space="preserve"> ПСИХОЛОГИЧЕСКОЙ ПОМОЩИ И ОРГАНОВ ВЛАСТИ, УПОЛНОМОЧЕННЫХ ОСУЩЕСТВЛЯТЬ ДЕЯТЕЛЬНОСТЬ В СФЕРЕ ОБЕСПЕЧЕНИЯ ИНФОРМАЦИОННОЙ БЕЗОПАСНОСТИ ДЕТСТВА</w:t>
      </w:r>
    </w:p>
    <w:p w:rsidR="00B1121F" w:rsidRPr="00B1121F" w:rsidRDefault="00B1121F" w:rsidP="00B1121F">
      <w:pPr>
        <w:spacing w:after="0" w:line="240" w:lineRule="auto"/>
        <w:jc w:val="center"/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</w:pPr>
      <w:r w:rsidRPr="00B1121F"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  <w:t> </w:t>
      </w:r>
    </w:p>
    <w:p w:rsidR="00B1121F" w:rsidRPr="00B1121F" w:rsidRDefault="00B1121F" w:rsidP="00B1121F">
      <w:pPr>
        <w:spacing w:after="0" w:line="240" w:lineRule="auto"/>
        <w:jc w:val="both"/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</w:pPr>
      <w:r w:rsidRPr="00B1121F"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B1121F" w:rsidRPr="00B1121F" w:rsidRDefault="00B1121F" w:rsidP="00B1121F">
      <w:pPr>
        <w:spacing w:after="0" w:line="240" w:lineRule="auto"/>
        <w:jc w:val="both"/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</w:pPr>
      <w:r w:rsidRPr="00B1121F"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  <w:t> </w:t>
      </w:r>
    </w:p>
    <w:p w:rsidR="00B1121F" w:rsidRPr="00B1121F" w:rsidRDefault="00B1121F" w:rsidP="00B1121F">
      <w:pPr>
        <w:spacing w:after="0" w:line="240" w:lineRule="auto"/>
        <w:jc w:val="center"/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</w:pPr>
      <w:r w:rsidRPr="00B1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Федеральной службы по надзору в сфере связи,</w:t>
      </w:r>
    </w:p>
    <w:p w:rsidR="00B1121F" w:rsidRPr="00B1121F" w:rsidRDefault="00B1121F" w:rsidP="00B1121F">
      <w:pPr>
        <w:spacing w:after="0" w:line="240" w:lineRule="auto"/>
        <w:jc w:val="center"/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</w:pPr>
      <w:r w:rsidRPr="00B1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информационных технологий и массовых коммуникаций по Курской области</w:t>
      </w:r>
    </w:p>
    <w:p w:rsidR="00B1121F" w:rsidRPr="00B1121F" w:rsidRDefault="00B1121F" w:rsidP="00B1121F">
      <w:pPr>
        <w:spacing w:after="0" w:line="240" w:lineRule="auto"/>
        <w:jc w:val="center"/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</w:pPr>
      <w:r w:rsidRPr="00B1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(Управление </w:t>
      </w:r>
      <w:proofErr w:type="spellStart"/>
      <w:r w:rsidRPr="00B1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 w:rsidRPr="00B1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Курской области)</w:t>
      </w:r>
    </w:p>
    <w:p w:rsidR="00B1121F" w:rsidRPr="00B1121F" w:rsidRDefault="00B1121F" w:rsidP="00B1121F">
      <w:pPr>
        <w:spacing w:after="0" w:line="240" w:lineRule="auto"/>
        <w:jc w:val="both"/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</w:pPr>
      <w:r w:rsidRPr="00B1121F"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  <w:t> </w:t>
      </w:r>
    </w:p>
    <w:p w:rsidR="00B1121F" w:rsidRPr="00B1121F" w:rsidRDefault="00B1121F" w:rsidP="00B1121F">
      <w:pPr>
        <w:spacing w:after="0" w:line="240" w:lineRule="auto"/>
        <w:jc w:val="both"/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</w:pPr>
      <w:r w:rsidRPr="00B1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305000, </w:t>
      </w:r>
      <w:proofErr w:type="spellStart"/>
      <w:r w:rsidRPr="00B1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B1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B1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урск</w:t>
      </w:r>
      <w:proofErr w:type="spellEnd"/>
      <w:r w:rsidRPr="00B1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Красная площадь, д.8, </w:t>
      </w:r>
    </w:p>
    <w:p w:rsidR="00B1121F" w:rsidRPr="00B1121F" w:rsidRDefault="00B1121F" w:rsidP="00B1121F">
      <w:pPr>
        <w:spacing w:after="0" w:line="240" w:lineRule="auto"/>
        <w:jc w:val="both"/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</w:pPr>
      <w:proofErr w:type="gramStart"/>
      <w:r w:rsidRPr="00B1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B1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1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</w:t>
      </w:r>
      <w:hyperlink r:id="rId5" w:history="1">
        <w:r w:rsidRPr="00B1121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hyperlink>
      <w:hyperlink r:id="rId6" w:history="1">
        <w:r w:rsidRPr="00B1121F">
          <w:rPr>
            <w:rFonts w:ascii="Times New Roman" w:eastAsia="Times New Roman" w:hAnsi="Times New Roman" w:cs="Times New Roman"/>
            <w:color w:val="4493DE"/>
            <w:sz w:val="28"/>
            <w:szCs w:val="28"/>
            <w:lang w:eastAsia="ru-RU"/>
          </w:rPr>
          <w:t>rsockanc46@rkn.gov.ru</w:t>
        </w:r>
      </w:hyperlink>
      <w:r w:rsidRPr="00B1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1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7" w:history="1">
        <w:r w:rsidRPr="00B1121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hyperlink>
      <w:hyperlink r:id="rId8" w:history="1">
        <w:r w:rsidRPr="00B1121F">
          <w:rPr>
            <w:rFonts w:ascii="Times New Roman" w:eastAsia="Times New Roman" w:hAnsi="Times New Roman" w:cs="Times New Roman"/>
            <w:color w:val="4493DE"/>
            <w:sz w:val="28"/>
            <w:szCs w:val="28"/>
            <w:lang w:eastAsia="ru-RU"/>
          </w:rPr>
          <w:t>rsoc46@rkn.gov.ru</w:t>
        </w:r>
      </w:hyperlink>
    </w:p>
    <w:p w:rsidR="00B1121F" w:rsidRPr="00B1121F" w:rsidRDefault="00B1121F" w:rsidP="00B1121F">
      <w:pPr>
        <w:spacing w:after="0" w:line="240" w:lineRule="auto"/>
        <w:jc w:val="both"/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</w:pPr>
      <w:r w:rsidRPr="00B1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приемной (справочная, факс): (4712) 34-94-93. </w:t>
      </w:r>
    </w:p>
    <w:p w:rsidR="00B1121F" w:rsidRPr="00B1121F" w:rsidRDefault="00B1121F" w:rsidP="00B1121F">
      <w:pPr>
        <w:spacing w:after="0" w:line="240" w:lineRule="auto"/>
        <w:jc w:val="both"/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</w:pPr>
      <w:r w:rsidRPr="00B1121F">
        <w:rPr>
          <w:rFonts w:ascii="Verdana" w:eastAsia="Times New Roman" w:hAnsi="Verdana" w:cs="Times New Roman"/>
          <w:color w:val="4A474B"/>
          <w:sz w:val="21"/>
          <w:szCs w:val="21"/>
          <w:lang w:eastAsia="ru-RU"/>
        </w:rPr>
        <w:t> </w:t>
      </w:r>
    </w:p>
    <w:tbl>
      <w:tblPr>
        <w:tblW w:w="114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4291"/>
        <w:gridCol w:w="1229"/>
      </w:tblGrid>
      <w:tr w:rsidR="00B1121F" w:rsidRPr="00B1121F" w:rsidTr="00B11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Анпилогов</w:t>
            </w:r>
            <w:proofErr w:type="spellEnd"/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 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34-94-93</w:t>
            </w:r>
          </w:p>
        </w:tc>
      </w:tr>
      <w:tr w:rsidR="00B1121F" w:rsidRPr="00B1121F" w:rsidTr="00B11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21F" w:rsidRPr="00B1121F" w:rsidTr="00B11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Приемная, старший специалист 1 разряда      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Мариян</w:t>
            </w:r>
            <w:proofErr w:type="spellEnd"/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34-94-93 </w:t>
            </w:r>
          </w:p>
        </w:tc>
      </w:tr>
      <w:tr w:rsidR="00B1121F" w:rsidRPr="00B1121F" w:rsidTr="00B11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21F" w:rsidRPr="00B1121F" w:rsidTr="00B11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и</w:t>
            </w:r>
          </w:p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 в сфере связи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 Павел Николаевич  </w:t>
            </w:r>
          </w:p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34-94-96</w:t>
            </w:r>
          </w:p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B1121F" w:rsidRPr="00B1121F" w:rsidTr="00B11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21F" w:rsidRPr="00B1121F" w:rsidTr="00B11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отдела контроля и</w:t>
            </w:r>
          </w:p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 в сфере массовых коммуникаций 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 Сергей Владимирович </w:t>
            </w:r>
          </w:p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21F" w:rsidRPr="00B1121F" w:rsidRDefault="00B1121F" w:rsidP="00B112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34-94-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9B494D" w:rsidRDefault="009B494D"/>
    <w:sectPr w:rsidR="009B494D" w:rsidSect="00B11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9B494D"/>
    <w:rsid w:val="00B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1121F"/>
    <w:rPr>
      <w:b/>
      <w:bCs/>
    </w:rPr>
  </w:style>
  <w:style w:type="character" w:styleId="a4">
    <w:name w:val="Hyperlink"/>
    <w:basedOn w:val="a0"/>
    <w:uiPriority w:val="99"/>
    <w:semiHidden/>
    <w:unhideWhenUsed/>
    <w:rsid w:val="00B11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1121F"/>
    <w:rPr>
      <w:b/>
      <w:bCs/>
    </w:rPr>
  </w:style>
  <w:style w:type="character" w:styleId="a4">
    <w:name w:val="Hyperlink"/>
    <w:basedOn w:val="a0"/>
    <w:uiPriority w:val="99"/>
    <w:semiHidden/>
    <w:unhideWhenUsed/>
    <w:rsid w:val="00B1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46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7033%20=%20'rsoc46'%20+%20'@';%20addy57033%20=%20addy57033%20+%20'rkn'%20+%20'.'%20+%20'gov'%20+%20'.'%20+%20'ru';%20document.write(%20'%3Ca%20'%20+%20path%20+%20'\''%20+%20prefix%20+%20addy57033%20+%20suffix%20+%20'\''%20+%20attribs%20+%20'%3E'%20);%20document.write(%20addy57033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ockanc46@rkn.gov.ru" TargetMode="External"/><Relationship Id="rId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5234%20=%20'rsockanc46'%20+%20'@';%20addy45234%20=%20addy45234%20+%20'rkn'%20+%20'.'%20+%20'gov'%20+%20'.'%20+%20'ru';%20document.write(%20'%3Ca%20'%20+%20path%20+%20'\''%20+%20prefix%20+%20addy45234%20+%20suffix%20+%20'\''%20+%20attribs%20+%20'%3E'%20);%20document.write(%20addy45234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2021-11-26T12:15:00Z</dcterms:created>
  <dcterms:modified xsi:type="dcterms:W3CDTF">2021-11-26T12:16:00Z</dcterms:modified>
</cp:coreProperties>
</file>